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CEB" w:rsidRDefault="00783CEB" w:rsidP="00783CEB">
      <w:pPr>
        <w:tabs>
          <w:tab w:val="center" w:pos="4677"/>
          <w:tab w:val="left" w:pos="8295"/>
        </w:tabs>
        <w:rPr>
          <w:color w:val="000000" w:themeColor="text1"/>
        </w:rPr>
      </w:pPr>
      <w:r>
        <w:rPr>
          <w:color w:val="000000" w:themeColor="text1"/>
        </w:rPr>
        <w:tab/>
        <w:t>РОССИЙСКАЯ ФЕДЕРАЦИЯ</w:t>
      </w:r>
      <w:r>
        <w:rPr>
          <w:color w:val="000000" w:themeColor="text1"/>
        </w:rPr>
        <w:tab/>
      </w:r>
    </w:p>
    <w:p w:rsidR="00783CEB" w:rsidRDefault="00783CEB" w:rsidP="00783CEB">
      <w:pPr>
        <w:jc w:val="center"/>
        <w:rPr>
          <w:color w:val="000000" w:themeColor="text1"/>
        </w:rPr>
      </w:pPr>
    </w:p>
    <w:p w:rsidR="00783CEB" w:rsidRDefault="00783CEB" w:rsidP="00783CEB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783CEB" w:rsidRDefault="00783CEB" w:rsidP="00783CEB">
      <w:pPr>
        <w:jc w:val="center"/>
        <w:rPr>
          <w:color w:val="000000" w:themeColor="text1"/>
        </w:rPr>
      </w:pPr>
    </w:p>
    <w:p w:rsidR="00783CEB" w:rsidRDefault="00783CEB" w:rsidP="00783CEB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783CEB" w:rsidRDefault="00783CEB" w:rsidP="00783CEB">
      <w:pPr>
        <w:jc w:val="center"/>
        <w:rPr>
          <w:color w:val="000000" w:themeColor="text1"/>
        </w:rPr>
      </w:pPr>
    </w:p>
    <w:p w:rsidR="00783CEB" w:rsidRDefault="00783CEB" w:rsidP="00783CEB">
      <w:pPr>
        <w:jc w:val="center"/>
        <w:rPr>
          <w:color w:val="000000" w:themeColor="text1"/>
        </w:rPr>
      </w:pPr>
    </w:p>
    <w:p w:rsidR="00783CEB" w:rsidRDefault="00783CEB" w:rsidP="00783CEB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783CEB" w:rsidRDefault="00783CEB" w:rsidP="00783CEB">
      <w:pPr>
        <w:rPr>
          <w:color w:val="000000" w:themeColor="text1"/>
        </w:rPr>
      </w:pPr>
    </w:p>
    <w:p w:rsidR="00783CEB" w:rsidRDefault="004D3AE4" w:rsidP="00783CEB">
      <w:pPr>
        <w:rPr>
          <w:color w:val="000000" w:themeColor="text1"/>
        </w:rPr>
      </w:pPr>
      <w:r>
        <w:rPr>
          <w:color w:val="000000" w:themeColor="text1"/>
        </w:rPr>
        <w:t>16</w:t>
      </w:r>
      <w:r w:rsidR="00783CEB">
        <w:rPr>
          <w:color w:val="000000" w:themeColor="text1"/>
        </w:rPr>
        <w:t xml:space="preserve">.08.2021г.                                         с. Соленоозерное                                                       № </w:t>
      </w:r>
      <w:r>
        <w:rPr>
          <w:color w:val="000000" w:themeColor="text1"/>
        </w:rPr>
        <w:t>49</w:t>
      </w:r>
    </w:p>
    <w:p w:rsidR="00783CEB" w:rsidRPr="006E7F7F" w:rsidRDefault="00783CEB" w:rsidP="00783CEB">
      <w:pPr>
        <w:jc w:val="center"/>
      </w:pPr>
    </w:p>
    <w:p w:rsidR="00783CEB" w:rsidRDefault="00783CEB" w:rsidP="00783CEB">
      <w:pPr>
        <w:ind w:right="4819"/>
        <w:jc w:val="both"/>
        <w:rPr>
          <w:color w:val="212121"/>
          <w:spacing w:val="-3"/>
        </w:rPr>
      </w:pPr>
      <w:r>
        <w:rPr>
          <w:color w:val="212121"/>
          <w:spacing w:val="-3"/>
        </w:rPr>
        <w:t>О внесении изменений в постановление администрации Соленоозерного сельсовета от 20.12.2018г. № 137/1 «О порядке создания и использования резерва материальных ресурсов для ликвидации чрезвычайных ситуаций природного и техногенного характера на территории Соленоозерного сельсовета»</w:t>
      </w:r>
    </w:p>
    <w:p w:rsidR="00783CEB" w:rsidRDefault="00783CEB" w:rsidP="00783CEB">
      <w:pPr>
        <w:jc w:val="both"/>
      </w:pPr>
    </w:p>
    <w:p w:rsidR="00783CEB" w:rsidRDefault="00783CEB" w:rsidP="00783CEB">
      <w:pPr>
        <w:pStyle w:val="ConsPlusNormal"/>
        <w:jc w:val="center"/>
      </w:pPr>
    </w:p>
    <w:p w:rsidR="00783CEB" w:rsidRDefault="00783CEB" w:rsidP="00783CEB">
      <w:pPr>
        <w:ind w:firstLine="709"/>
        <w:jc w:val="both"/>
      </w:pPr>
      <w:r>
        <w:t xml:space="preserve">В соответствии с  </w:t>
      </w:r>
      <w:hyperlink r:id="rId5" w:history="1">
        <w:r w:rsidRPr="007000C1">
          <w:t>п. 2 ст. 11</w:t>
        </w:r>
      </w:hyperlink>
      <w:r w:rsidRPr="007000C1">
        <w:t xml:space="preserve"> </w:t>
      </w:r>
      <w:r>
        <w:t xml:space="preserve">Федерального закона от 21.12.1994 N 68-ФЗ «О защите населения и территорий от чрезвычайных ситуаций природного и техногенного характера», </w:t>
      </w:r>
      <w:r w:rsidRPr="00D45EAF">
        <w:t xml:space="preserve">руководствуясь </w:t>
      </w:r>
      <w:r>
        <w:t>Уставом</w:t>
      </w:r>
      <w:r w:rsidRPr="00D45EAF">
        <w:t xml:space="preserve"> муниципального образования </w:t>
      </w:r>
      <w:r>
        <w:t>Соленоозерный сельсовет</w:t>
      </w:r>
      <w:r w:rsidRPr="00D45EAF">
        <w:t xml:space="preserve">, администрация </w:t>
      </w:r>
      <w:r>
        <w:t>Соленоозерного сельсовета</w:t>
      </w:r>
    </w:p>
    <w:p w:rsidR="00783CEB" w:rsidRDefault="00783CEB" w:rsidP="00783CEB">
      <w:pPr>
        <w:ind w:firstLine="709"/>
        <w:jc w:val="both"/>
      </w:pPr>
    </w:p>
    <w:p w:rsidR="00783CEB" w:rsidRDefault="00783CEB" w:rsidP="00783CEB">
      <w:pPr>
        <w:jc w:val="center"/>
      </w:pPr>
      <w:r w:rsidRPr="006E7F7F">
        <w:t>П</w:t>
      </w:r>
      <w:r>
        <w:t>ОСТАНОВЛЯЕТ</w:t>
      </w:r>
      <w:r w:rsidRPr="006E7F7F">
        <w:t>:</w:t>
      </w:r>
    </w:p>
    <w:p w:rsidR="00783CEB" w:rsidRDefault="00783CEB" w:rsidP="00783CEB">
      <w:pPr>
        <w:jc w:val="both"/>
      </w:pPr>
    </w:p>
    <w:p w:rsidR="00783CEB" w:rsidRDefault="00783CEB" w:rsidP="00783CEB">
      <w:pPr>
        <w:pStyle w:val="a5"/>
        <w:numPr>
          <w:ilvl w:val="0"/>
          <w:numId w:val="2"/>
        </w:numPr>
        <w:ind w:left="426" w:hanging="426"/>
        <w:jc w:val="both"/>
      </w:pPr>
      <w:r>
        <w:t>В преамбуле Постановления и далее по тексту слова</w:t>
      </w:r>
      <w:proofErr w:type="gramStart"/>
      <w:r w:rsidRPr="00783CEB">
        <w:t>:«</w:t>
      </w:r>
      <w:proofErr w:type="gramEnd"/>
      <w:r w:rsidR="0002384E" w:rsidRPr="00783CEB">
        <w:fldChar w:fldCharType="begin"/>
      </w:r>
      <w:r w:rsidRPr="00783CEB">
        <w:instrText>HYPERLINK "consultantplus://offline/ref=A72051012BDFE2212F95D06DABBD1647E5607896F6303A567D1BA18521BE8F403C674118F6E3A1Z2IBJ"</w:instrText>
      </w:r>
      <w:r w:rsidR="0002384E" w:rsidRPr="00783CEB">
        <w:fldChar w:fldCharType="separate"/>
      </w:r>
      <w:r w:rsidRPr="00783CEB">
        <w:t>Постановлением</w:t>
      </w:r>
      <w:r w:rsidR="0002384E" w:rsidRPr="00783CEB">
        <w:fldChar w:fldCharType="end"/>
      </w:r>
      <w:r w:rsidRPr="00783CEB">
        <w:t xml:space="preserve"> Правительства РФ от 10.11.1996 N 1340 «О Порядке создания и использования резервов материальных ресурсов для ликвидации чрезвычайных ситуаций природного и техногенного характера», исключить.</w:t>
      </w:r>
    </w:p>
    <w:p w:rsidR="00783CEB" w:rsidRDefault="00783CEB" w:rsidP="00783CEB">
      <w:pPr>
        <w:pStyle w:val="a5"/>
        <w:numPr>
          <w:ilvl w:val="0"/>
          <w:numId w:val="2"/>
        </w:numPr>
        <w:ind w:left="426" w:hanging="426"/>
        <w:jc w:val="both"/>
      </w:pPr>
      <w:r>
        <w:t xml:space="preserve">В приложении 1 к постановлению в разделе «1.Общие положения» абзац 3 исключить. </w:t>
      </w:r>
    </w:p>
    <w:p w:rsidR="00783CEB" w:rsidRDefault="00783CEB" w:rsidP="00783CEB">
      <w:pPr>
        <w:pStyle w:val="a5"/>
        <w:numPr>
          <w:ilvl w:val="0"/>
          <w:numId w:val="2"/>
        </w:numPr>
        <w:ind w:left="426" w:hanging="426"/>
        <w:jc w:val="both"/>
      </w:pPr>
      <w:r w:rsidRPr="00783CEB">
        <w:rPr>
          <w:color w:val="000000" w:themeColor="text1"/>
        </w:rPr>
        <w:t>Постановление подлежит</w:t>
      </w:r>
      <w:r>
        <w:t xml:space="preserve"> опубликованию (обнародованию), размещению на официальном сайте Соленоозерного сельсовета.</w:t>
      </w:r>
    </w:p>
    <w:p w:rsidR="00783CEB" w:rsidRPr="006D7A84" w:rsidRDefault="00783CEB" w:rsidP="00783CEB">
      <w:pPr>
        <w:pStyle w:val="a5"/>
        <w:numPr>
          <w:ilvl w:val="0"/>
          <w:numId w:val="2"/>
        </w:numPr>
        <w:ind w:left="426" w:hanging="426"/>
        <w:jc w:val="both"/>
      </w:pPr>
      <w:proofErr w:type="gramStart"/>
      <w:r w:rsidRPr="006D7A84">
        <w:t>Контроль за</w:t>
      </w:r>
      <w:proofErr w:type="gramEnd"/>
      <w:r w:rsidRPr="006D7A84">
        <w:t xml:space="preserve"> исполнением данного постановления оставляю за собой.</w:t>
      </w:r>
    </w:p>
    <w:p w:rsidR="00783CEB" w:rsidRDefault="00783CEB" w:rsidP="00783CEB">
      <w:pPr>
        <w:pStyle w:val="a4"/>
        <w:shd w:val="clear" w:color="auto" w:fill="FFFFFF"/>
        <w:spacing w:after="0"/>
        <w:ind w:firstLine="567"/>
        <w:jc w:val="both"/>
        <w:textAlignment w:val="baseline"/>
        <w:rPr>
          <w:color w:val="000000"/>
        </w:rPr>
      </w:pPr>
    </w:p>
    <w:p w:rsidR="00783CEB" w:rsidRDefault="00783CEB" w:rsidP="00783CEB">
      <w:pPr>
        <w:jc w:val="both"/>
      </w:pPr>
    </w:p>
    <w:p w:rsidR="00783CEB" w:rsidRDefault="00783CEB" w:rsidP="00783CEB">
      <w:pPr>
        <w:pStyle w:val="ConsPlusNormal"/>
        <w:spacing w:line="360" w:lineRule="auto"/>
        <w:ind w:firstLine="540"/>
        <w:jc w:val="both"/>
        <w:rPr>
          <w:szCs w:val="24"/>
        </w:rPr>
      </w:pPr>
      <w:r>
        <w:rPr>
          <w:sz w:val="22"/>
          <w:szCs w:val="22"/>
        </w:rPr>
        <w:t xml:space="preserve">         </w:t>
      </w:r>
    </w:p>
    <w:p w:rsidR="00783CEB" w:rsidRPr="006D7A84" w:rsidRDefault="00783CEB" w:rsidP="00783CEB">
      <w:pPr>
        <w:jc w:val="both"/>
      </w:pPr>
      <w:r w:rsidRPr="006D7A84">
        <w:t xml:space="preserve">Глава </w:t>
      </w:r>
    </w:p>
    <w:p w:rsidR="00783CEB" w:rsidRPr="006D7A84" w:rsidRDefault="00783CEB" w:rsidP="00783CEB">
      <w:pPr>
        <w:jc w:val="both"/>
      </w:pPr>
      <w:r w:rsidRPr="00783CEB">
        <w:rPr>
          <w:rStyle w:val="a3"/>
          <w:b w:val="0"/>
          <w:bCs/>
          <w:kern w:val="36"/>
        </w:rPr>
        <w:t>Соленоозерного</w:t>
      </w:r>
      <w:r w:rsidRPr="006D7A84">
        <w:t xml:space="preserve"> сельсовета:                            </w:t>
      </w:r>
      <w:r w:rsidRPr="006D7A84">
        <w:tab/>
      </w:r>
      <w:r w:rsidRPr="006D7A84">
        <w:tab/>
      </w:r>
      <w:r w:rsidRPr="006D7A84">
        <w:tab/>
        <w:t xml:space="preserve">                     </w:t>
      </w:r>
      <w:r>
        <w:t>А.П.Никитин</w:t>
      </w:r>
    </w:p>
    <w:p w:rsidR="00783CEB" w:rsidRPr="006D7A84" w:rsidRDefault="00783CEB" w:rsidP="00783CEB"/>
    <w:p w:rsidR="00783CEB" w:rsidRPr="006D7A84" w:rsidRDefault="00783CEB" w:rsidP="00783CEB"/>
    <w:p w:rsidR="00783CEB" w:rsidRDefault="00783CEB" w:rsidP="00783CEB">
      <w:pPr>
        <w:pStyle w:val="ConsPlusNormal"/>
        <w:jc w:val="right"/>
      </w:pPr>
    </w:p>
    <w:p w:rsidR="00783CEB" w:rsidRDefault="00783CEB" w:rsidP="00783CEB">
      <w:pPr>
        <w:pStyle w:val="ConsPlusNormal"/>
        <w:jc w:val="both"/>
      </w:pPr>
    </w:p>
    <w:p w:rsidR="00783CEB" w:rsidRDefault="00783CEB" w:rsidP="00783CEB">
      <w:pPr>
        <w:pStyle w:val="ConsPlusNormal"/>
        <w:jc w:val="both"/>
      </w:pPr>
    </w:p>
    <w:p w:rsidR="00783CEB" w:rsidRDefault="00783CEB" w:rsidP="00783CEB">
      <w:pPr>
        <w:pStyle w:val="ConsPlusNormal"/>
        <w:jc w:val="both"/>
      </w:pPr>
    </w:p>
    <w:p w:rsidR="00783CEB" w:rsidRDefault="00783CEB" w:rsidP="00783CEB">
      <w:pPr>
        <w:pStyle w:val="ConsPlusNormal"/>
        <w:jc w:val="center"/>
      </w:pPr>
      <w:r>
        <w:t xml:space="preserve">               </w:t>
      </w:r>
    </w:p>
    <w:p w:rsidR="00783CEB" w:rsidRDefault="00783CEB" w:rsidP="00783CEB">
      <w:pPr>
        <w:pStyle w:val="ConsPlusNormal"/>
        <w:jc w:val="center"/>
      </w:pPr>
    </w:p>
    <w:p w:rsidR="00783CEB" w:rsidRDefault="00783CEB" w:rsidP="00783CEB">
      <w:pPr>
        <w:pStyle w:val="ConsPlusNormal"/>
        <w:jc w:val="center"/>
      </w:pPr>
    </w:p>
    <w:p w:rsidR="00783CEB" w:rsidRDefault="00783CEB" w:rsidP="00783CEB">
      <w:pPr>
        <w:pStyle w:val="ConsPlusNormal"/>
        <w:jc w:val="center"/>
      </w:pPr>
    </w:p>
    <w:p w:rsidR="00783CEB" w:rsidRDefault="00783CEB" w:rsidP="00783CEB">
      <w:pPr>
        <w:pStyle w:val="ConsPlusNormal"/>
        <w:jc w:val="center"/>
      </w:pPr>
      <w:r>
        <w:t xml:space="preserve"> </w:t>
      </w:r>
    </w:p>
    <w:p w:rsidR="00783CEB" w:rsidRDefault="00783CEB" w:rsidP="00783CEB">
      <w:pPr>
        <w:pStyle w:val="ConsPlusNormal"/>
        <w:jc w:val="center"/>
      </w:pPr>
      <w:r>
        <w:t xml:space="preserve">                            </w:t>
      </w:r>
    </w:p>
    <w:sectPr w:rsidR="00783CEB" w:rsidSect="003116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45F89"/>
    <w:multiLevelType w:val="hybridMultilevel"/>
    <w:tmpl w:val="8C24EC8A"/>
    <w:lvl w:ilvl="0" w:tplc="0DCA5B9A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296F5E"/>
    <w:multiLevelType w:val="hybridMultilevel"/>
    <w:tmpl w:val="0ED2D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83CEB"/>
    <w:rsid w:val="0002384E"/>
    <w:rsid w:val="000B744B"/>
    <w:rsid w:val="0031165D"/>
    <w:rsid w:val="003D1EFB"/>
    <w:rsid w:val="004D3AE4"/>
    <w:rsid w:val="005A7721"/>
    <w:rsid w:val="00783CEB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83C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83C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Strong"/>
    <w:basedOn w:val="a0"/>
    <w:qFormat/>
    <w:rsid w:val="00783CEB"/>
    <w:rPr>
      <w:b/>
      <w:bCs w:val="0"/>
    </w:rPr>
  </w:style>
  <w:style w:type="paragraph" w:styleId="a4">
    <w:name w:val="Normal (Web)"/>
    <w:basedOn w:val="a"/>
    <w:uiPriority w:val="99"/>
    <w:unhideWhenUsed/>
    <w:rsid w:val="00783CEB"/>
    <w:pPr>
      <w:spacing w:after="75"/>
    </w:pPr>
  </w:style>
  <w:style w:type="paragraph" w:styleId="a5">
    <w:name w:val="List Paragraph"/>
    <w:basedOn w:val="a"/>
    <w:uiPriority w:val="34"/>
    <w:qFormat/>
    <w:rsid w:val="00783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72051012BDFE2212F95D06DABBD1647E56B7E9FF13C675C7542AD8726B1D0573B2E4D19F6E3A027Z2I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</cp:revision>
  <cp:lastPrinted>2021-08-16T02:03:00Z</cp:lastPrinted>
  <dcterms:created xsi:type="dcterms:W3CDTF">2021-08-12T08:31:00Z</dcterms:created>
  <dcterms:modified xsi:type="dcterms:W3CDTF">2021-08-16T04:48:00Z</dcterms:modified>
</cp:coreProperties>
</file>